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20828" w14:textId="77777777" w:rsidR="00BB6EBA" w:rsidRDefault="00BB6EBA" w:rsidP="004E73E4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 for using the MASS DIAL RECORD sheet</w:t>
      </w:r>
    </w:p>
    <w:p w14:paraId="354F44A6" w14:textId="77777777" w:rsidR="005C41B0" w:rsidRDefault="005C41B0" w:rsidP="004E73E4">
      <w:pPr>
        <w:spacing w:after="120"/>
        <w:rPr>
          <w:sz w:val="24"/>
          <w:szCs w:val="24"/>
        </w:rPr>
      </w:pPr>
    </w:p>
    <w:p w14:paraId="7D52C505" w14:textId="7ABB0B05" w:rsidR="00BB6EBA" w:rsidRDefault="00BB6EBA" w:rsidP="004E73E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Most of the </w:t>
      </w:r>
      <w:r w:rsidR="005C41B0">
        <w:rPr>
          <w:sz w:val="22"/>
          <w:szCs w:val="22"/>
        </w:rPr>
        <w:t>boxes on the form</w:t>
      </w:r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self evident</w:t>
      </w:r>
      <w:proofErr w:type="spellEnd"/>
      <w:r>
        <w:rPr>
          <w:sz w:val="22"/>
          <w:szCs w:val="22"/>
        </w:rPr>
        <w:t xml:space="preserve"> but the following is for guidance.</w:t>
      </w:r>
    </w:p>
    <w:p w14:paraId="6B5D3D03" w14:textId="5DF5C51C" w:rsidR="00BB6EBA" w:rsidRDefault="00BB6EBA" w:rsidP="004E73E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intention is that the sheets are a </w:t>
      </w:r>
      <w:r w:rsidR="005C41B0">
        <w:rPr>
          <w:sz w:val="22"/>
          <w:szCs w:val="22"/>
        </w:rPr>
        <w:t xml:space="preserve">descriptive </w:t>
      </w:r>
      <w:r>
        <w:rPr>
          <w:sz w:val="22"/>
          <w:szCs w:val="22"/>
        </w:rPr>
        <w:t>record only</w:t>
      </w:r>
      <w:r w:rsidR="006A173C">
        <w:rPr>
          <w:sz w:val="22"/>
          <w:szCs w:val="22"/>
        </w:rPr>
        <w:t>, but t</w:t>
      </w:r>
      <w:r w:rsidR="005C41B0">
        <w:rPr>
          <w:sz w:val="22"/>
          <w:szCs w:val="22"/>
        </w:rPr>
        <w:t>he</w:t>
      </w:r>
      <w:r w:rsidRPr="006A173C">
        <w:rPr>
          <w:sz w:val="22"/>
          <w:szCs w:val="22"/>
        </w:rPr>
        <w:t xml:space="preserve"> Further Notes </w:t>
      </w:r>
      <w:r>
        <w:rPr>
          <w:sz w:val="22"/>
          <w:szCs w:val="22"/>
        </w:rPr>
        <w:t xml:space="preserve">box can be used should </w:t>
      </w:r>
      <w:r w:rsidR="005C41B0">
        <w:rPr>
          <w:sz w:val="22"/>
          <w:szCs w:val="22"/>
        </w:rPr>
        <w:t xml:space="preserve">other </w:t>
      </w:r>
      <w:r>
        <w:rPr>
          <w:sz w:val="22"/>
          <w:szCs w:val="22"/>
        </w:rPr>
        <w:t xml:space="preserve">items of importance require recording. Write on the </w:t>
      </w:r>
      <w:r w:rsidR="006A173C">
        <w:rPr>
          <w:sz w:val="22"/>
          <w:szCs w:val="22"/>
        </w:rPr>
        <w:t>back of the form</w:t>
      </w:r>
      <w:r>
        <w:rPr>
          <w:sz w:val="22"/>
          <w:szCs w:val="22"/>
        </w:rPr>
        <w:t xml:space="preserve"> if desperate </w:t>
      </w:r>
      <w:r w:rsidR="00FE1B45">
        <w:rPr>
          <w:sz w:val="22"/>
          <w:szCs w:val="22"/>
        </w:rPr>
        <w:t>(</w:t>
      </w:r>
      <w:r>
        <w:rPr>
          <w:sz w:val="22"/>
          <w:szCs w:val="22"/>
        </w:rPr>
        <w:t>but put PTO</w:t>
      </w:r>
      <w:r w:rsidR="00FE1B45">
        <w:rPr>
          <w:sz w:val="22"/>
          <w:szCs w:val="22"/>
        </w:rPr>
        <w:t>), or append a second sheet.</w:t>
      </w:r>
    </w:p>
    <w:p w14:paraId="6F5D9A21" w14:textId="1FFD3CC3" w:rsidR="00FE1B45" w:rsidRDefault="00FE1B45" w:rsidP="004E73E4">
      <w:pPr>
        <w:spacing w:after="120"/>
        <w:rPr>
          <w:sz w:val="22"/>
          <w:szCs w:val="22"/>
        </w:rPr>
      </w:pPr>
      <w:r>
        <w:rPr>
          <w:sz w:val="22"/>
          <w:szCs w:val="22"/>
        </w:rPr>
        <w:t>Units of measurement may be entered in either Imperial or S.I. The Register must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be uniform in this respect so S.I. units will appear there</w:t>
      </w:r>
      <w:r w:rsidR="00C71694">
        <w:rPr>
          <w:sz w:val="22"/>
          <w:szCs w:val="22"/>
        </w:rPr>
        <w:t>, with c</w:t>
      </w:r>
      <w:r>
        <w:rPr>
          <w:sz w:val="22"/>
          <w:szCs w:val="22"/>
        </w:rPr>
        <w:t xml:space="preserve">onversion </w:t>
      </w:r>
      <w:r w:rsidR="00C71694">
        <w:rPr>
          <w:sz w:val="22"/>
          <w:szCs w:val="22"/>
        </w:rPr>
        <w:t xml:space="preserve">at </w:t>
      </w:r>
      <w:r>
        <w:rPr>
          <w:sz w:val="22"/>
          <w:szCs w:val="22"/>
        </w:rPr>
        <w:t>10" = 254</w:t>
      </w:r>
      <w:r w:rsidR="00C71694">
        <w:rPr>
          <w:sz w:val="22"/>
          <w:szCs w:val="22"/>
        </w:rPr>
        <w:t xml:space="preserve"> </w:t>
      </w:r>
      <w:r>
        <w:rPr>
          <w:sz w:val="22"/>
          <w:szCs w:val="22"/>
        </w:rPr>
        <w:t>mm.</w:t>
      </w:r>
    </w:p>
    <w:p w14:paraId="0F9094B6" w14:textId="77777777" w:rsidR="00BB6EBA" w:rsidRDefault="00BB6EBA" w:rsidP="004E73E4">
      <w:pPr>
        <w:spacing w:after="120"/>
        <w:rPr>
          <w:sz w:val="22"/>
          <w:szCs w:val="22"/>
        </w:rPr>
      </w:pPr>
    </w:p>
    <w:p w14:paraId="40A8BE71" w14:textId="1C119EF5" w:rsidR="00FE1B45" w:rsidRDefault="00FE1B45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Place</w:t>
      </w:r>
      <w:r>
        <w:rPr>
          <w:sz w:val="22"/>
          <w:szCs w:val="22"/>
        </w:rPr>
        <w:t xml:space="preserve">  </w:t>
      </w:r>
      <w:r w:rsidR="006A173C">
        <w:rPr>
          <w:sz w:val="22"/>
          <w:szCs w:val="22"/>
        </w:rPr>
        <w:t>The n</w:t>
      </w:r>
      <w:r>
        <w:rPr>
          <w:sz w:val="22"/>
          <w:szCs w:val="22"/>
        </w:rPr>
        <w:t xml:space="preserve">ame of </w:t>
      </w:r>
      <w:r w:rsidR="006A173C">
        <w:rPr>
          <w:sz w:val="22"/>
          <w:szCs w:val="22"/>
        </w:rPr>
        <w:t xml:space="preserve">the </w:t>
      </w:r>
      <w:r>
        <w:rPr>
          <w:sz w:val="22"/>
          <w:szCs w:val="22"/>
        </w:rPr>
        <w:t>village or town, and address if necessary</w:t>
      </w:r>
      <w:r w:rsidR="00402C5D">
        <w:rPr>
          <w:sz w:val="22"/>
          <w:szCs w:val="22"/>
        </w:rPr>
        <w:t>.</w:t>
      </w:r>
    </w:p>
    <w:p w14:paraId="52E56431" w14:textId="517F6B7B" w:rsidR="005338C8" w:rsidRDefault="005338C8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County.</w:t>
      </w:r>
      <w:r>
        <w:rPr>
          <w:sz w:val="22"/>
          <w:szCs w:val="22"/>
        </w:rPr>
        <w:t xml:space="preserve">  </w:t>
      </w:r>
      <w:r w:rsidR="006A173C">
        <w:rPr>
          <w:sz w:val="22"/>
          <w:szCs w:val="22"/>
        </w:rPr>
        <w:t xml:space="preserve">Enter the </w:t>
      </w:r>
      <w:r>
        <w:rPr>
          <w:sz w:val="22"/>
          <w:szCs w:val="22"/>
        </w:rPr>
        <w:t>county</w:t>
      </w:r>
      <w:r w:rsidR="006A173C">
        <w:rPr>
          <w:sz w:val="22"/>
          <w:szCs w:val="22"/>
        </w:rPr>
        <w:t xml:space="preserve"> name</w:t>
      </w:r>
      <w:r>
        <w:rPr>
          <w:sz w:val="22"/>
          <w:szCs w:val="22"/>
        </w:rPr>
        <w:t xml:space="preserve"> or use </w:t>
      </w:r>
      <w:r w:rsidR="00402C5D">
        <w:rPr>
          <w:sz w:val="22"/>
          <w:szCs w:val="22"/>
        </w:rPr>
        <w:t xml:space="preserve">the </w:t>
      </w:r>
      <w:r>
        <w:rPr>
          <w:sz w:val="22"/>
          <w:szCs w:val="22"/>
        </w:rPr>
        <w:t>Sundial Register (latest edition) as a guide. The Register will use the traditional County names.</w:t>
      </w:r>
    </w:p>
    <w:p w14:paraId="54DD5BA9" w14:textId="0D2AA2AF" w:rsidR="005338C8" w:rsidRDefault="00FE1B45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Church / Owner</w:t>
      </w:r>
      <w:r>
        <w:rPr>
          <w:sz w:val="22"/>
          <w:szCs w:val="22"/>
        </w:rPr>
        <w:t xml:space="preserve">    </w:t>
      </w:r>
      <w:r w:rsidR="00402C5D">
        <w:rPr>
          <w:sz w:val="22"/>
          <w:szCs w:val="22"/>
        </w:rPr>
        <w:t>This will usually be the</w:t>
      </w:r>
      <w:r>
        <w:rPr>
          <w:sz w:val="22"/>
          <w:szCs w:val="22"/>
        </w:rPr>
        <w:t xml:space="preserve"> Church of England but </w:t>
      </w:r>
      <w:r w:rsidR="00402C5D">
        <w:rPr>
          <w:sz w:val="22"/>
          <w:szCs w:val="22"/>
        </w:rPr>
        <w:t xml:space="preserve">it </w:t>
      </w:r>
      <w:r>
        <w:rPr>
          <w:sz w:val="22"/>
          <w:szCs w:val="22"/>
        </w:rPr>
        <w:t xml:space="preserve">can be Roman Catholic, Private, Historic Churches Preservation Trust etc.  </w:t>
      </w:r>
    </w:p>
    <w:p w14:paraId="16555DD6" w14:textId="326EDDD6" w:rsidR="005338C8" w:rsidRDefault="005338C8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Dedication</w:t>
      </w:r>
      <w:r>
        <w:rPr>
          <w:sz w:val="22"/>
          <w:szCs w:val="22"/>
        </w:rPr>
        <w:t xml:space="preserve">  </w:t>
      </w:r>
      <w:r w:rsidR="00C71694">
        <w:rPr>
          <w:sz w:val="22"/>
          <w:szCs w:val="22"/>
        </w:rPr>
        <w:t xml:space="preserve">eg ‘St Mary’.  </w:t>
      </w:r>
      <w:r>
        <w:rPr>
          <w:sz w:val="22"/>
          <w:szCs w:val="22"/>
        </w:rPr>
        <w:t>If the building is not a church, enter a description.</w:t>
      </w:r>
    </w:p>
    <w:p w14:paraId="5A2DAFD2" w14:textId="5CB4E4B0" w:rsidR="00641C4F" w:rsidRDefault="00641C4F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Age of Churc</w:t>
      </w:r>
      <w:r w:rsidR="00402C5D">
        <w:rPr>
          <w:sz w:val="22"/>
          <w:szCs w:val="22"/>
          <w:u w:val="single"/>
        </w:rPr>
        <w:t>h</w:t>
      </w:r>
      <w:r w:rsidR="00402C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Most churches are a mixture, so only make an entry if you have good evidence (usually Pevsner)</w:t>
      </w:r>
      <w:r w:rsidR="00402C5D">
        <w:rPr>
          <w:sz w:val="22"/>
          <w:szCs w:val="22"/>
        </w:rPr>
        <w:t>.</w:t>
      </w:r>
    </w:p>
    <w:p w14:paraId="7D660EDC" w14:textId="77777777" w:rsidR="00641C4F" w:rsidRDefault="00641C4F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Landranger</w:t>
      </w:r>
      <w:r>
        <w:rPr>
          <w:sz w:val="22"/>
          <w:szCs w:val="22"/>
        </w:rPr>
        <w:t xml:space="preserve">  Give the map number in the OS Landranger series, eg LR101.</w:t>
      </w:r>
    </w:p>
    <w:p w14:paraId="0C22DDED" w14:textId="1E6D739A" w:rsidR="00641C4F" w:rsidRPr="005338C8" w:rsidRDefault="00641C4F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National Grid Reference</w:t>
      </w:r>
      <w:r>
        <w:rPr>
          <w:sz w:val="22"/>
          <w:szCs w:val="22"/>
        </w:rPr>
        <w:t xml:space="preserve">  Give a six-figure reference, eg SE 887 731</w:t>
      </w:r>
      <w:r w:rsidR="006A173C">
        <w:rPr>
          <w:sz w:val="22"/>
          <w:szCs w:val="22"/>
        </w:rPr>
        <w:t>.  If the dial is outside the OS Reference area, Latitude and Longitude must be entered</w:t>
      </w:r>
      <w:r w:rsidR="00C71694">
        <w:rPr>
          <w:sz w:val="22"/>
          <w:szCs w:val="22"/>
        </w:rPr>
        <w:t xml:space="preserve"> (degrees and minutes are sufficient).</w:t>
      </w:r>
    </w:p>
    <w:p w14:paraId="505F22B7" w14:textId="6A8E422C" w:rsidR="00FE1B45" w:rsidRDefault="00C36927" w:rsidP="00F75CCF">
      <w:pPr>
        <w:rPr>
          <w:sz w:val="22"/>
          <w:szCs w:val="22"/>
        </w:rPr>
      </w:pPr>
      <w:r>
        <w:rPr>
          <w:sz w:val="22"/>
          <w:szCs w:val="22"/>
          <w:u w:val="single"/>
        </w:rPr>
        <w:t>Dial Number</w:t>
      </w:r>
      <w:r w:rsidR="00FE1B45">
        <w:rPr>
          <w:sz w:val="22"/>
          <w:szCs w:val="22"/>
        </w:rPr>
        <w:t xml:space="preserve">  Enter </w:t>
      </w:r>
      <w:r w:rsidR="00402C5D">
        <w:rPr>
          <w:sz w:val="22"/>
          <w:szCs w:val="22"/>
        </w:rPr>
        <w:t>‘</w:t>
      </w:r>
      <w:r w:rsidR="00FE1B45">
        <w:rPr>
          <w:sz w:val="22"/>
          <w:szCs w:val="22"/>
        </w:rPr>
        <w:t>1 of 3</w:t>
      </w:r>
      <w:r w:rsidR="00402C5D">
        <w:rPr>
          <w:sz w:val="22"/>
          <w:szCs w:val="22"/>
        </w:rPr>
        <w:t>’</w:t>
      </w:r>
      <w:r w:rsidR="00FE1B45">
        <w:rPr>
          <w:sz w:val="22"/>
          <w:szCs w:val="22"/>
        </w:rPr>
        <w:t xml:space="preserve"> etc.   If doubtful dials are also noted, enter </w:t>
      </w:r>
      <w:r w:rsidR="00402C5D">
        <w:rPr>
          <w:sz w:val="22"/>
          <w:szCs w:val="22"/>
        </w:rPr>
        <w:t>‘</w:t>
      </w:r>
      <w:r w:rsidR="00FE1B45">
        <w:rPr>
          <w:sz w:val="22"/>
          <w:szCs w:val="22"/>
        </w:rPr>
        <w:t>1 of 3 +1?</w:t>
      </w:r>
      <w:r w:rsidR="00402C5D">
        <w:rPr>
          <w:sz w:val="22"/>
          <w:szCs w:val="22"/>
        </w:rPr>
        <w:t>’</w:t>
      </w:r>
      <w:r w:rsidR="00FE1B45">
        <w:rPr>
          <w:sz w:val="22"/>
          <w:szCs w:val="22"/>
        </w:rPr>
        <w:t xml:space="preserve">  etc.</w:t>
      </w:r>
    </w:p>
    <w:p w14:paraId="6CC3B55F" w14:textId="545E0842" w:rsidR="00FE1B45" w:rsidRDefault="00402C5D" w:rsidP="004E73E4">
      <w:pPr>
        <w:spacing w:after="120"/>
        <w:rPr>
          <w:sz w:val="22"/>
          <w:szCs w:val="22"/>
        </w:rPr>
      </w:pPr>
      <w:r>
        <w:rPr>
          <w:sz w:val="22"/>
          <w:szCs w:val="22"/>
        </w:rPr>
        <w:t>The count is f</w:t>
      </w:r>
      <w:r w:rsidR="00FE1B45">
        <w:rPr>
          <w:sz w:val="22"/>
          <w:szCs w:val="22"/>
        </w:rPr>
        <w:t>requently subject to opinion. Recorders should assign numbers at multi-dial locations</w:t>
      </w:r>
      <w:r>
        <w:rPr>
          <w:sz w:val="22"/>
          <w:szCs w:val="22"/>
        </w:rPr>
        <w:t>.  T</w:t>
      </w:r>
      <w:r w:rsidR="00FE1B45">
        <w:rPr>
          <w:sz w:val="22"/>
          <w:szCs w:val="22"/>
        </w:rPr>
        <w:t xml:space="preserve">he first recording will be used as a basis for the Register.  </w:t>
      </w:r>
    </w:p>
    <w:p w14:paraId="0E22195F" w14:textId="6D78A4BE" w:rsidR="00BB6EBA" w:rsidRDefault="00BB6EBA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Height Above Ground</w:t>
      </w:r>
      <w:r w:rsidR="00641C4F">
        <w:rPr>
          <w:sz w:val="22"/>
          <w:szCs w:val="22"/>
          <w:u w:val="single"/>
        </w:rPr>
        <w:t xml:space="preserve"> </w:t>
      </w:r>
      <w:proofErr w:type="gramStart"/>
      <w:r w:rsidR="00641C4F">
        <w:rPr>
          <w:sz w:val="22"/>
          <w:szCs w:val="22"/>
          <w:u w:val="single"/>
        </w:rPr>
        <w:t>level</w:t>
      </w:r>
      <w:proofErr w:type="gramEnd"/>
      <w:r>
        <w:rPr>
          <w:sz w:val="22"/>
          <w:szCs w:val="22"/>
        </w:rPr>
        <w:t xml:space="preserve">  </w:t>
      </w:r>
      <w:r w:rsidR="00641C4F">
        <w:rPr>
          <w:sz w:val="22"/>
          <w:szCs w:val="22"/>
        </w:rPr>
        <w:t>Or h</w:t>
      </w:r>
      <w:r>
        <w:rPr>
          <w:sz w:val="22"/>
          <w:szCs w:val="22"/>
        </w:rPr>
        <w:t xml:space="preserve">eight above </w:t>
      </w:r>
      <w:r w:rsidR="00402C5D">
        <w:rPr>
          <w:sz w:val="22"/>
          <w:szCs w:val="22"/>
        </w:rPr>
        <w:t xml:space="preserve">the </w:t>
      </w:r>
      <w:r w:rsidRPr="00402C5D">
        <w:rPr>
          <w:sz w:val="22"/>
          <w:szCs w:val="22"/>
        </w:rPr>
        <w:t>gutter</w:t>
      </w:r>
      <w:r>
        <w:rPr>
          <w:sz w:val="22"/>
          <w:szCs w:val="22"/>
        </w:rPr>
        <w:t xml:space="preserve"> if applicable. </w:t>
      </w:r>
    </w:p>
    <w:p w14:paraId="2A3A1697" w14:textId="37C604D9" w:rsidR="00BB6EBA" w:rsidRDefault="00BB6EBA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Aspect</w:t>
      </w:r>
      <w:r>
        <w:rPr>
          <w:sz w:val="22"/>
          <w:szCs w:val="22"/>
        </w:rPr>
        <w:t xml:space="preserve"> = </w:t>
      </w:r>
      <w:r w:rsidR="00C71694">
        <w:rPr>
          <w:sz w:val="22"/>
          <w:szCs w:val="22"/>
        </w:rPr>
        <w:t>‘</w:t>
      </w:r>
      <w:r>
        <w:rPr>
          <w:sz w:val="22"/>
          <w:szCs w:val="22"/>
        </w:rPr>
        <w:t>Bearing</w:t>
      </w:r>
      <w:r w:rsidR="00C71694">
        <w:rPr>
          <w:sz w:val="22"/>
          <w:szCs w:val="22"/>
        </w:rPr>
        <w:t>’</w:t>
      </w:r>
      <w:r>
        <w:rPr>
          <w:sz w:val="22"/>
          <w:szCs w:val="22"/>
        </w:rPr>
        <w:t xml:space="preserve">. Indicate </w:t>
      </w:r>
      <w:r w:rsidR="00C71694">
        <w:rPr>
          <w:sz w:val="22"/>
          <w:szCs w:val="22"/>
        </w:rPr>
        <w:t>‘</w:t>
      </w:r>
      <w:r>
        <w:rPr>
          <w:sz w:val="22"/>
          <w:szCs w:val="22"/>
        </w:rPr>
        <w:t>Magnetic</w:t>
      </w:r>
      <w:r w:rsidR="00C71694">
        <w:rPr>
          <w:sz w:val="22"/>
          <w:szCs w:val="22"/>
        </w:rPr>
        <w:t>’</w:t>
      </w:r>
      <w:r>
        <w:rPr>
          <w:sz w:val="22"/>
          <w:szCs w:val="22"/>
        </w:rPr>
        <w:t xml:space="preserve"> (M) or </w:t>
      </w:r>
      <w:r w:rsidR="00C71694">
        <w:rPr>
          <w:sz w:val="22"/>
          <w:szCs w:val="22"/>
        </w:rPr>
        <w:t>‘</w:t>
      </w:r>
      <w:r>
        <w:rPr>
          <w:sz w:val="22"/>
          <w:szCs w:val="22"/>
        </w:rPr>
        <w:t>True</w:t>
      </w:r>
      <w:r w:rsidR="00C71694">
        <w:rPr>
          <w:sz w:val="22"/>
          <w:szCs w:val="22"/>
        </w:rPr>
        <w:t>’</w:t>
      </w:r>
      <w:r>
        <w:rPr>
          <w:sz w:val="22"/>
          <w:szCs w:val="22"/>
        </w:rPr>
        <w:t xml:space="preserve"> (T</w:t>
      </w:r>
      <w:proofErr w:type="gramStart"/>
      <w:r>
        <w:rPr>
          <w:sz w:val="22"/>
          <w:szCs w:val="22"/>
        </w:rPr>
        <w:t>), if</w:t>
      </w:r>
      <w:proofErr w:type="gramEnd"/>
      <w:r>
        <w:rPr>
          <w:sz w:val="22"/>
          <w:szCs w:val="22"/>
        </w:rPr>
        <w:t xml:space="preserve"> you can measure to a degree.</w:t>
      </w:r>
      <w:r w:rsidR="006A173C">
        <w:rPr>
          <w:sz w:val="22"/>
          <w:szCs w:val="22"/>
        </w:rPr>
        <w:t xml:space="preserve">  </w:t>
      </w:r>
      <w:r>
        <w:rPr>
          <w:sz w:val="22"/>
          <w:szCs w:val="22"/>
        </w:rPr>
        <w:t>The Register will record True.</w:t>
      </w:r>
    </w:p>
    <w:p w14:paraId="16E6A45E" w14:textId="42039ED7" w:rsidR="00C36927" w:rsidRDefault="00641C4F" w:rsidP="00C36927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Position.</w:t>
      </w:r>
      <w:r>
        <w:rPr>
          <w:sz w:val="22"/>
          <w:szCs w:val="22"/>
        </w:rPr>
        <w:t xml:space="preserve">  </w:t>
      </w:r>
      <w:r w:rsidR="00C36927">
        <w:rPr>
          <w:sz w:val="22"/>
          <w:szCs w:val="22"/>
        </w:rPr>
        <w:t xml:space="preserve">Start with the principal part of the church, ‘nave’ = nave and aisle(s), ‘transept’ = transept and chapel.  Distinguish between ‘porch entrance’ and ‘church entrance’. </w:t>
      </w:r>
      <w:r w:rsidR="00C369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If you use </w:t>
      </w:r>
      <w:r w:rsidR="00C71694">
        <w:rPr>
          <w:sz w:val="22"/>
          <w:szCs w:val="22"/>
        </w:rPr>
        <w:t>‘</w:t>
      </w:r>
      <w:r>
        <w:rPr>
          <w:sz w:val="22"/>
          <w:szCs w:val="22"/>
        </w:rPr>
        <w:t>left</w:t>
      </w:r>
      <w:r w:rsidR="00C71694">
        <w:rPr>
          <w:sz w:val="22"/>
          <w:szCs w:val="22"/>
        </w:rPr>
        <w:t>’</w:t>
      </w:r>
      <w:r>
        <w:rPr>
          <w:sz w:val="22"/>
          <w:szCs w:val="22"/>
        </w:rPr>
        <w:t xml:space="preserve"> and </w:t>
      </w:r>
      <w:r w:rsidR="00C71694">
        <w:rPr>
          <w:sz w:val="22"/>
          <w:szCs w:val="22"/>
        </w:rPr>
        <w:t>‘</w:t>
      </w:r>
      <w:r>
        <w:rPr>
          <w:sz w:val="22"/>
          <w:szCs w:val="22"/>
        </w:rPr>
        <w:t>right</w:t>
      </w:r>
      <w:r w:rsidR="00C71694">
        <w:rPr>
          <w:sz w:val="22"/>
          <w:szCs w:val="22"/>
        </w:rPr>
        <w:t>’</w:t>
      </w:r>
      <w:r>
        <w:rPr>
          <w:sz w:val="22"/>
          <w:szCs w:val="22"/>
        </w:rPr>
        <w:t xml:space="preserve">, it is assumed you are outside the church and looking at it.  If you are inside the church it is probably safer to use N, S, E and W.  </w:t>
      </w:r>
      <w:r w:rsidR="00C36927">
        <w:rPr>
          <w:sz w:val="22"/>
          <w:szCs w:val="22"/>
        </w:rPr>
        <w:t>Use Edward Martin’s number code for position if you have any doubts about the clarity of your description.  A position chart is available.</w:t>
      </w:r>
    </w:p>
    <w:p w14:paraId="2D22E1A3" w14:textId="6650C18F" w:rsidR="00641C4F" w:rsidRDefault="00641C4F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Condition.</w:t>
      </w:r>
      <w:r>
        <w:rPr>
          <w:sz w:val="22"/>
          <w:szCs w:val="22"/>
        </w:rPr>
        <w:t xml:space="preserve">  </w:t>
      </w:r>
      <w:r w:rsidR="00402C5D">
        <w:rPr>
          <w:sz w:val="22"/>
          <w:szCs w:val="22"/>
        </w:rPr>
        <w:t xml:space="preserve">Rate this as </w:t>
      </w:r>
      <w:r>
        <w:rPr>
          <w:sz w:val="22"/>
          <w:szCs w:val="22"/>
        </w:rPr>
        <w:t>Good, Fair</w:t>
      </w:r>
      <w:r w:rsidR="00402C5D">
        <w:rPr>
          <w:sz w:val="22"/>
          <w:szCs w:val="22"/>
        </w:rPr>
        <w:t xml:space="preserve"> or </w:t>
      </w:r>
      <w:r>
        <w:rPr>
          <w:sz w:val="22"/>
          <w:szCs w:val="22"/>
        </w:rPr>
        <w:t xml:space="preserve">Poor.  If </w:t>
      </w:r>
      <w:r w:rsidR="00402C5D">
        <w:rPr>
          <w:sz w:val="22"/>
          <w:szCs w:val="22"/>
        </w:rPr>
        <w:t xml:space="preserve">it is </w:t>
      </w:r>
      <w:r>
        <w:rPr>
          <w:sz w:val="22"/>
          <w:szCs w:val="22"/>
        </w:rPr>
        <w:t>a doubtful dial,</w:t>
      </w:r>
      <w:r w:rsidR="00402C5D">
        <w:rPr>
          <w:sz w:val="22"/>
          <w:szCs w:val="22"/>
        </w:rPr>
        <w:t xml:space="preserve"> enter</w:t>
      </w:r>
      <w:r w:rsidRPr="00402C5D">
        <w:rPr>
          <w:sz w:val="22"/>
          <w:szCs w:val="22"/>
        </w:rPr>
        <w:t xml:space="preserve"> </w:t>
      </w:r>
      <w:r w:rsidR="00C71694">
        <w:rPr>
          <w:sz w:val="22"/>
          <w:szCs w:val="22"/>
        </w:rPr>
        <w:t>‘</w:t>
      </w:r>
      <w:r w:rsidR="00402C5D">
        <w:rPr>
          <w:sz w:val="22"/>
          <w:szCs w:val="22"/>
        </w:rPr>
        <w:t>D</w:t>
      </w:r>
      <w:r w:rsidRPr="00402C5D">
        <w:rPr>
          <w:sz w:val="22"/>
          <w:szCs w:val="22"/>
        </w:rPr>
        <w:t>oubtful</w:t>
      </w:r>
      <w:r w:rsidR="00C71694">
        <w:rPr>
          <w:sz w:val="22"/>
          <w:szCs w:val="22"/>
        </w:rPr>
        <w:t>’</w:t>
      </w:r>
      <w:r>
        <w:rPr>
          <w:sz w:val="22"/>
          <w:szCs w:val="22"/>
        </w:rPr>
        <w:t xml:space="preserve">; </w:t>
      </w:r>
      <w:r w:rsidR="00402C5D">
        <w:rPr>
          <w:sz w:val="22"/>
          <w:szCs w:val="22"/>
        </w:rPr>
        <w:t>such</w:t>
      </w:r>
      <w:r>
        <w:rPr>
          <w:sz w:val="22"/>
          <w:szCs w:val="22"/>
        </w:rPr>
        <w:t xml:space="preserve"> dials can be held for reference against early records.</w:t>
      </w:r>
      <w:r w:rsidR="00326B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‘Unknown’ </w:t>
      </w:r>
      <w:r w:rsidR="00402C5D">
        <w:rPr>
          <w:sz w:val="22"/>
          <w:szCs w:val="22"/>
        </w:rPr>
        <w:t>can</w:t>
      </w:r>
      <w:r>
        <w:rPr>
          <w:sz w:val="22"/>
          <w:szCs w:val="22"/>
        </w:rPr>
        <w:t xml:space="preserve"> be used if a dial is reported but no condition has been indicated.</w:t>
      </w:r>
    </w:p>
    <w:p w14:paraId="03BF6F6C" w14:textId="582D993A" w:rsidR="00C36927" w:rsidRDefault="00641C4F" w:rsidP="00C36927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Description</w:t>
      </w:r>
      <w:r>
        <w:rPr>
          <w:sz w:val="22"/>
          <w:szCs w:val="22"/>
        </w:rPr>
        <w:t xml:space="preserve">  A brief description of the dial, with angles of lines and pocks if possible.</w:t>
      </w:r>
      <w:r w:rsidR="00C36927">
        <w:rPr>
          <w:sz w:val="22"/>
          <w:szCs w:val="22"/>
        </w:rPr>
        <w:t xml:space="preserve">  </w:t>
      </w:r>
      <w:r w:rsidR="00C36927">
        <w:rPr>
          <w:sz w:val="22"/>
          <w:szCs w:val="22"/>
        </w:rPr>
        <w:t>Presentation of a photograph/drawing will enable members to measure angles in their own systems. If you enter angles, please specify the system used.</w:t>
      </w:r>
    </w:p>
    <w:p w14:paraId="2AF824C4" w14:textId="3CB96D98" w:rsidR="00BB6EBA" w:rsidRDefault="00BB6EBA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Circles, </w:t>
      </w:r>
      <w:r w:rsidR="00641C4F">
        <w:rPr>
          <w:sz w:val="22"/>
          <w:szCs w:val="22"/>
          <w:u w:val="single"/>
        </w:rPr>
        <w:t>Lines</w:t>
      </w:r>
      <w:r>
        <w:rPr>
          <w:sz w:val="22"/>
          <w:szCs w:val="22"/>
          <w:u w:val="single"/>
        </w:rPr>
        <w:t>, Pocks.</w:t>
      </w:r>
      <w:r>
        <w:rPr>
          <w:sz w:val="22"/>
          <w:szCs w:val="22"/>
        </w:rPr>
        <w:t xml:space="preserve">  Enter</w:t>
      </w:r>
      <w:r w:rsidR="00641C4F">
        <w:rPr>
          <w:sz w:val="22"/>
          <w:szCs w:val="22"/>
        </w:rPr>
        <w:t xml:space="preserve"> the number of each</w:t>
      </w:r>
      <w:r w:rsidR="004E73E4">
        <w:rPr>
          <w:sz w:val="22"/>
          <w:szCs w:val="22"/>
        </w:rPr>
        <w:t>.</w:t>
      </w:r>
    </w:p>
    <w:p w14:paraId="06B12E4A" w14:textId="50115A91" w:rsidR="00BB6EBA" w:rsidRDefault="00BB6EBA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Numbers</w:t>
      </w:r>
      <w:r>
        <w:rPr>
          <w:sz w:val="22"/>
          <w:szCs w:val="22"/>
        </w:rPr>
        <w:t xml:space="preserve">  </w:t>
      </w:r>
      <w:r w:rsidR="00C36927">
        <w:rPr>
          <w:sz w:val="22"/>
          <w:szCs w:val="22"/>
        </w:rPr>
        <w:t xml:space="preserve"> </w:t>
      </w:r>
      <w:r w:rsidR="00641C4F">
        <w:rPr>
          <w:sz w:val="22"/>
          <w:szCs w:val="22"/>
        </w:rPr>
        <w:t>Enter None, Roman (R) or Arabic (A), and list them</w:t>
      </w:r>
      <w:r w:rsidR="004E73E4">
        <w:rPr>
          <w:sz w:val="22"/>
          <w:szCs w:val="22"/>
        </w:rPr>
        <w:t>.</w:t>
      </w:r>
    </w:p>
    <w:p w14:paraId="5958FE83" w14:textId="4C1181E5" w:rsidR="00641C4F" w:rsidRPr="00641C4F" w:rsidRDefault="00641C4F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Other Features</w:t>
      </w:r>
      <w:r>
        <w:rPr>
          <w:sz w:val="22"/>
          <w:szCs w:val="22"/>
        </w:rPr>
        <w:t xml:space="preserve">  Any general comments eg Re-cut, Repositioned, </w:t>
      </w:r>
      <w:r w:rsidR="00361B2B">
        <w:rPr>
          <w:sz w:val="22"/>
          <w:szCs w:val="22"/>
        </w:rPr>
        <w:t>Upside down, etc</w:t>
      </w:r>
    </w:p>
    <w:p w14:paraId="5A6F9661" w14:textId="20A4AFB4" w:rsidR="00BB6EBA" w:rsidRDefault="00BB6EBA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Dial Radius.</w:t>
      </w:r>
      <w:r>
        <w:rPr>
          <w:sz w:val="22"/>
          <w:szCs w:val="22"/>
        </w:rPr>
        <w:t xml:space="preserve">  Enter </w:t>
      </w:r>
      <w:r w:rsidR="004E73E4">
        <w:rPr>
          <w:sz w:val="22"/>
          <w:szCs w:val="22"/>
        </w:rPr>
        <w:t>the overall</w:t>
      </w:r>
      <w:r>
        <w:rPr>
          <w:sz w:val="22"/>
          <w:szCs w:val="22"/>
        </w:rPr>
        <w:t xml:space="preserve"> radius.</w:t>
      </w:r>
    </w:p>
    <w:p w14:paraId="55D2829D" w14:textId="77777777" w:rsidR="00BB6EBA" w:rsidRDefault="00BB6EBA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Gnomon.</w:t>
      </w:r>
      <w:r>
        <w:rPr>
          <w:sz w:val="22"/>
          <w:szCs w:val="22"/>
        </w:rPr>
        <w:t xml:space="preserve">  Occasionally there are remains. Sometimes a modern gnomon has been put in.  Indicate as appropriate, with measurements.</w:t>
      </w:r>
    </w:p>
    <w:p w14:paraId="27EA34EB" w14:textId="09294699" w:rsidR="00BB6EBA" w:rsidRDefault="00BB6EBA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Mortar Line.</w:t>
      </w:r>
      <w:r>
        <w:rPr>
          <w:sz w:val="22"/>
          <w:szCs w:val="22"/>
        </w:rPr>
        <w:t xml:space="preserve">   Enter </w:t>
      </w:r>
      <w:r w:rsidR="00C71694">
        <w:rPr>
          <w:sz w:val="22"/>
          <w:szCs w:val="22"/>
        </w:rPr>
        <w:t>‘</w:t>
      </w:r>
      <w:r>
        <w:rPr>
          <w:sz w:val="22"/>
          <w:szCs w:val="22"/>
        </w:rPr>
        <w:t>Horizontal, Vertical or Corner</w:t>
      </w:r>
      <w:r w:rsidR="00C71694">
        <w:rPr>
          <w:sz w:val="22"/>
          <w:szCs w:val="22"/>
        </w:rPr>
        <w:t>’</w:t>
      </w:r>
      <w:r>
        <w:rPr>
          <w:sz w:val="22"/>
          <w:szCs w:val="22"/>
        </w:rPr>
        <w:t>. If no entry</w:t>
      </w:r>
      <w:r w:rsidR="004E73E4">
        <w:rPr>
          <w:sz w:val="22"/>
          <w:szCs w:val="22"/>
        </w:rPr>
        <w:t xml:space="preserve"> is made</w:t>
      </w:r>
      <w:r>
        <w:rPr>
          <w:sz w:val="22"/>
          <w:szCs w:val="22"/>
        </w:rPr>
        <w:t xml:space="preserve">, it is assumed the gnomon hole is in the dial stone. If it is on a separate stone from the main markings, indicate in </w:t>
      </w:r>
      <w:r w:rsidR="00C71694">
        <w:rPr>
          <w:sz w:val="22"/>
          <w:szCs w:val="22"/>
        </w:rPr>
        <w:t>‘</w:t>
      </w:r>
      <w:r>
        <w:rPr>
          <w:sz w:val="22"/>
          <w:szCs w:val="22"/>
        </w:rPr>
        <w:t>Description</w:t>
      </w:r>
      <w:r w:rsidR="00C71694">
        <w:rPr>
          <w:sz w:val="22"/>
          <w:szCs w:val="22"/>
        </w:rPr>
        <w:t>’</w:t>
      </w:r>
      <w:r>
        <w:rPr>
          <w:sz w:val="22"/>
          <w:szCs w:val="22"/>
        </w:rPr>
        <w:t xml:space="preserve"> or </w:t>
      </w:r>
      <w:r w:rsidR="00C71694">
        <w:rPr>
          <w:sz w:val="22"/>
          <w:szCs w:val="22"/>
        </w:rPr>
        <w:t>‘</w:t>
      </w:r>
      <w:r>
        <w:rPr>
          <w:sz w:val="22"/>
          <w:szCs w:val="22"/>
        </w:rPr>
        <w:t>Further Notes</w:t>
      </w:r>
      <w:r w:rsidR="00C71694">
        <w:rPr>
          <w:sz w:val="22"/>
          <w:szCs w:val="22"/>
        </w:rPr>
        <w:t>’</w:t>
      </w:r>
      <w:r>
        <w:rPr>
          <w:sz w:val="22"/>
          <w:szCs w:val="22"/>
        </w:rPr>
        <w:t>.</w:t>
      </w:r>
    </w:p>
    <w:p w14:paraId="3CCDF0F0" w14:textId="2F382D9D" w:rsidR="00361B2B" w:rsidRPr="00361B2B" w:rsidRDefault="00361B2B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Hole Diameter &amp; Depth</w:t>
      </w:r>
      <w:r>
        <w:rPr>
          <w:sz w:val="22"/>
          <w:szCs w:val="22"/>
        </w:rPr>
        <w:t xml:space="preserve"> </w:t>
      </w:r>
    </w:p>
    <w:p w14:paraId="465618A6" w14:textId="70E5403F" w:rsidR="00361B2B" w:rsidRPr="004E73E4" w:rsidRDefault="00361B2B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Further Notes</w:t>
      </w:r>
      <w:r w:rsidR="004E73E4">
        <w:rPr>
          <w:sz w:val="22"/>
          <w:szCs w:val="22"/>
        </w:rPr>
        <w:t xml:space="preserve">  </w:t>
      </w:r>
    </w:p>
    <w:p w14:paraId="0EAFDFDC" w14:textId="2833BC6F" w:rsidR="00361B2B" w:rsidRDefault="00361B2B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Sun Dial.</w:t>
      </w:r>
      <w:r>
        <w:rPr>
          <w:sz w:val="22"/>
          <w:szCs w:val="22"/>
        </w:rPr>
        <w:t xml:space="preserve">  </w:t>
      </w:r>
      <w:r w:rsidR="005C41B0">
        <w:rPr>
          <w:sz w:val="22"/>
          <w:szCs w:val="22"/>
        </w:rPr>
        <w:t>If there is a scientific sundial on the church, enter ‘Yes’ and</w:t>
      </w:r>
      <w:r>
        <w:rPr>
          <w:sz w:val="22"/>
          <w:szCs w:val="22"/>
        </w:rPr>
        <w:t xml:space="preserve"> how many if more than one.</w:t>
      </w:r>
    </w:p>
    <w:p w14:paraId="28A8922E" w14:textId="3F213FD2" w:rsidR="00BB6EBA" w:rsidRDefault="00BB6EBA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Saxon Dial.</w:t>
      </w:r>
      <w:r>
        <w:rPr>
          <w:sz w:val="22"/>
          <w:szCs w:val="22"/>
        </w:rPr>
        <w:t xml:space="preserve">  If </w:t>
      </w:r>
      <w:r w:rsidR="00361B2B">
        <w:rPr>
          <w:sz w:val="22"/>
          <w:szCs w:val="22"/>
        </w:rPr>
        <w:t>there is a Saxon dial on the church, enter ‘Yes’ and complete</w:t>
      </w:r>
      <w:r>
        <w:rPr>
          <w:sz w:val="22"/>
          <w:szCs w:val="22"/>
        </w:rPr>
        <w:t xml:space="preserve"> a separate entry as well</w:t>
      </w:r>
      <w:r w:rsidR="00361B2B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writ</w:t>
      </w:r>
      <w:r w:rsidR="00361B2B">
        <w:rPr>
          <w:sz w:val="22"/>
          <w:szCs w:val="22"/>
        </w:rPr>
        <w:t>ing</w:t>
      </w:r>
      <w:r>
        <w:rPr>
          <w:sz w:val="22"/>
          <w:szCs w:val="22"/>
        </w:rPr>
        <w:t>‘SAXON</w:t>
      </w:r>
      <w:proofErr w:type="spellEnd"/>
      <w:r>
        <w:rPr>
          <w:sz w:val="22"/>
          <w:szCs w:val="22"/>
        </w:rPr>
        <w:t xml:space="preserve">’ over </w:t>
      </w:r>
      <w:r w:rsidR="00361B2B">
        <w:rPr>
          <w:sz w:val="22"/>
          <w:szCs w:val="22"/>
        </w:rPr>
        <w:t>‘</w:t>
      </w:r>
      <w:r>
        <w:rPr>
          <w:sz w:val="22"/>
          <w:szCs w:val="22"/>
        </w:rPr>
        <w:t>Mass</w:t>
      </w:r>
      <w:r w:rsidR="00361B2B">
        <w:rPr>
          <w:sz w:val="22"/>
          <w:szCs w:val="22"/>
        </w:rPr>
        <w:t>’</w:t>
      </w:r>
      <w:r>
        <w:rPr>
          <w:sz w:val="22"/>
          <w:szCs w:val="22"/>
        </w:rPr>
        <w:t xml:space="preserve"> at the record heading. </w:t>
      </w:r>
    </w:p>
    <w:p w14:paraId="592EE0DD" w14:textId="50937E55" w:rsidR="005C41B0" w:rsidRDefault="005C41B0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Diagrams</w:t>
      </w:r>
      <w:r>
        <w:rPr>
          <w:sz w:val="22"/>
          <w:szCs w:val="22"/>
        </w:rPr>
        <w:t xml:space="preserve">  Use the diagrams to indicate circles, </w:t>
      </w:r>
      <w:proofErr w:type="gramStart"/>
      <w:r>
        <w:rPr>
          <w:sz w:val="22"/>
          <w:szCs w:val="22"/>
        </w:rPr>
        <w:t>lines</w:t>
      </w:r>
      <w:proofErr w:type="gramEnd"/>
      <w:r>
        <w:rPr>
          <w:sz w:val="22"/>
          <w:szCs w:val="22"/>
        </w:rPr>
        <w:t xml:space="preserve"> and pocks.  If you are completing the form in MS Word, </w:t>
      </w:r>
      <w:r w:rsidR="000B7B7A">
        <w:rPr>
          <w:sz w:val="22"/>
          <w:szCs w:val="22"/>
        </w:rPr>
        <w:t xml:space="preserve">straight </w:t>
      </w:r>
      <w:r>
        <w:rPr>
          <w:sz w:val="22"/>
          <w:szCs w:val="22"/>
        </w:rPr>
        <w:t>lines</w:t>
      </w:r>
      <w:r w:rsidR="000B7B7A">
        <w:rPr>
          <w:sz w:val="22"/>
          <w:szCs w:val="22"/>
        </w:rPr>
        <w:t xml:space="preserve"> and arcs</w:t>
      </w:r>
      <w:r>
        <w:rPr>
          <w:sz w:val="22"/>
          <w:szCs w:val="22"/>
        </w:rPr>
        <w:t xml:space="preserve"> can be drawn with practice - see below</w:t>
      </w:r>
      <w:r w:rsidR="000B7B7A">
        <w:rPr>
          <w:sz w:val="22"/>
          <w:szCs w:val="22"/>
        </w:rPr>
        <w:t xml:space="preserve"> *</w:t>
      </w:r>
      <w:r>
        <w:rPr>
          <w:sz w:val="22"/>
          <w:szCs w:val="22"/>
        </w:rPr>
        <w:t xml:space="preserve">.  </w:t>
      </w:r>
    </w:p>
    <w:p w14:paraId="29E485AE" w14:textId="1ED57519" w:rsidR="005C41B0" w:rsidRDefault="005C41B0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References</w:t>
      </w:r>
      <w:r>
        <w:rPr>
          <w:sz w:val="22"/>
          <w:szCs w:val="22"/>
        </w:rPr>
        <w:t xml:space="preserve">  Give any references you may know of for previous sighting</w:t>
      </w:r>
      <w:r w:rsidR="004E73E4">
        <w:rPr>
          <w:sz w:val="22"/>
          <w:szCs w:val="22"/>
        </w:rPr>
        <w:t>s.</w:t>
      </w:r>
    </w:p>
    <w:p w14:paraId="4067DE48" w14:textId="2DC96BBF" w:rsidR="005C41B0" w:rsidRPr="005C41B0" w:rsidRDefault="005C41B0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Recorder</w:t>
      </w:r>
      <w:r>
        <w:rPr>
          <w:sz w:val="22"/>
          <w:szCs w:val="22"/>
        </w:rPr>
        <w:t xml:space="preserve">  Your name</w:t>
      </w:r>
    </w:p>
    <w:p w14:paraId="54B69B4D" w14:textId="12B076D0" w:rsidR="00BB6EBA" w:rsidRDefault="00BB6EBA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BSS</w:t>
      </w:r>
      <w:r>
        <w:rPr>
          <w:sz w:val="22"/>
          <w:szCs w:val="22"/>
        </w:rPr>
        <w:t xml:space="preserve">  </w:t>
      </w:r>
      <w:r w:rsidR="005C41B0">
        <w:rPr>
          <w:sz w:val="22"/>
          <w:szCs w:val="22"/>
        </w:rPr>
        <w:t>Your</w:t>
      </w:r>
      <w:r>
        <w:rPr>
          <w:sz w:val="22"/>
          <w:szCs w:val="22"/>
        </w:rPr>
        <w:t xml:space="preserve"> BSS Membership N</w:t>
      </w:r>
      <w:r w:rsidR="005C41B0">
        <w:rPr>
          <w:sz w:val="22"/>
          <w:szCs w:val="22"/>
        </w:rPr>
        <w:t>umber, or</w:t>
      </w:r>
      <w:r>
        <w:rPr>
          <w:sz w:val="22"/>
          <w:szCs w:val="22"/>
        </w:rPr>
        <w:t xml:space="preserve"> </w:t>
      </w:r>
      <w:r w:rsidR="005C41B0">
        <w:rPr>
          <w:sz w:val="22"/>
          <w:szCs w:val="22"/>
        </w:rPr>
        <w:t>‘</w:t>
      </w:r>
      <w:r>
        <w:rPr>
          <w:sz w:val="22"/>
          <w:szCs w:val="22"/>
        </w:rPr>
        <w:t>NM</w:t>
      </w:r>
      <w:r w:rsidR="005C41B0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="005C41B0">
        <w:rPr>
          <w:sz w:val="22"/>
          <w:szCs w:val="22"/>
        </w:rPr>
        <w:t>for a</w:t>
      </w:r>
      <w:r>
        <w:rPr>
          <w:sz w:val="22"/>
          <w:szCs w:val="22"/>
        </w:rPr>
        <w:t xml:space="preserve"> Non-member.</w:t>
      </w:r>
    </w:p>
    <w:p w14:paraId="1E7AE3CA" w14:textId="57808A51" w:rsidR="005C41B0" w:rsidRPr="005C41B0" w:rsidRDefault="005C41B0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Date</w:t>
      </w:r>
      <w:r w:rsidR="00C36927" w:rsidRPr="00C36927">
        <w:rPr>
          <w:sz w:val="22"/>
          <w:szCs w:val="22"/>
          <w:u w:val="single"/>
        </w:rPr>
        <w:t xml:space="preserve"> Seen</w:t>
      </w:r>
    </w:p>
    <w:p w14:paraId="5AB97457" w14:textId="22A0C4E0" w:rsidR="00BB6EBA" w:rsidRPr="00824306" w:rsidRDefault="00BB6EBA" w:rsidP="004E73E4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Photographs</w:t>
      </w:r>
      <w:r w:rsidR="004E73E4">
        <w:rPr>
          <w:sz w:val="22"/>
          <w:szCs w:val="22"/>
        </w:rPr>
        <w:t xml:space="preserve">  </w:t>
      </w:r>
      <w:r w:rsidR="00C36927">
        <w:rPr>
          <w:sz w:val="22"/>
          <w:szCs w:val="22"/>
        </w:rPr>
        <w:t xml:space="preserve">Tick if you have sent one. </w:t>
      </w:r>
      <w:r w:rsidR="00C36927">
        <w:rPr>
          <w:sz w:val="22"/>
          <w:szCs w:val="22"/>
        </w:rPr>
        <w:t xml:space="preserve">  </w:t>
      </w:r>
      <w:r w:rsidR="00C36927">
        <w:rPr>
          <w:sz w:val="22"/>
          <w:szCs w:val="22"/>
        </w:rPr>
        <w:t>Make a sketch anyway, useful for identification when the photos come back.</w:t>
      </w:r>
      <w:r w:rsidR="00C36927">
        <w:rPr>
          <w:sz w:val="22"/>
          <w:szCs w:val="22"/>
        </w:rPr>
        <w:t xml:space="preserve">  </w:t>
      </w:r>
      <w:r>
        <w:rPr>
          <w:sz w:val="22"/>
          <w:szCs w:val="22"/>
        </w:rPr>
        <w:t>Label</w:t>
      </w:r>
      <w:r w:rsidR="00C36927">
        <w:rPr>
          <w:sz w:val="22"/>
          <w:szCs w:val="22"/>
        </w:rPr>
        <w:t xml:space="preserve"> photographs with</w:t>
      </w:r>
      <w:r>
        <w:rPr>
          <w:sz w:val="22"/>
          <w:szCs w:val="22"/>
        </w:rPr>
        <w:t xml:space="preserve"> (a) TOP  (b) Place and County  (c) Recorder</w:t>
      </w:r>
      <w:r w:rsidR="00C71694">
        <w:rPr>
          <w:sz w:val="22"/>
          <w:szCs w:val="22"/>
        </w:rPr>
        <w:t>’</w:t>
      </w:r>
      <w:r>
        <w:rPr>
          <w:sz w:val="22"/>
          <w:szCs w:val="22"/>
        </w:rPr>
        <w:t xml:space="preserve">s name and/or BSS Membership </w:t>
      </w:r>
      <w:r w:rsidRPr="00824306">
        <w:rPr>
          <w:sz w:val="22"/>
          <w:szCs w:val="22"/>
        </w:rPr>
        <w:t>Number.</w:t>
      </w:r>
    </w:p>
    <w:p w14:paraId="17B1135C" w14:textId="77777777" w:rsidR="00BB6EBA" w:rsidRPr="00824306" w:rsidRDefault="00BB6EBA" w:rsidP="004E73E4">
      <w:pPr>
        <w:spacing w:after="120"/>
        <w:ind w:left="418"/>
        <w:rPr>
          <w:sz w:val="22"/>
          <w:szCs w:val="22"/>
        </w:rPr>
      </w:pPr>
    </w:p>
    <w:p w14:paraId="7F407D85" w14:textId="0BE517FB" w:rsidR="00BB6EBA" w:rsidRPr="00824306" w:rsidRDefault="00C71694" w:rsidP="00C71694">
      <w:pPr>
        <w:spacing w:after="120"/>
        <w:jc w:val="center"/>
        <w:rPr>
          <w:sz w:val="22"/>
          <w:szCs w:val="22"/>
        </w:rPr>
      </w:pPr>
      <w:r w:rsidRPr="00824306">
        <w:rPr>
          <w:sz w:val="22"/>
          <w:szCs w:val="22"/>
        </w:rPr>
        <w:t>-----------------------------------</w:t>
      </w:r>
    </w:p>
    <w:p w14:paraId="6ED5BB3E" w14:textId="0050FC99" w:rsidR="00C71694" w:rsidRPr="00824306" w:rsidRDefault="000B7B7A" w:rsidP="000B7B7A">
      <w:pPr>
        <w:spacing w:after="120"/>
        <w:rPr>
          <w:sz w:val="22"/>
          <w:szCs w:val="22"/>
        </w:rPr>
      </w:pPr>
      <w:r w:rsidRPr="000B7B7A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824306" w:rsidRPr="00824306">
        <w:rPr>
          <w:sz w:val="22"/>
          <w:szCs w:val="22"/>
        </w:rPr>
        <w:t>To draw lines in MS Word:</w:t>
      </w:r>
    </w:p>
    <w:p w14:paraId="4646ED6F" w14:textId="77777777" w:rsidR="00824306" w:rsidRPr="00824306" w:rsidRDefault="00824306" w:rsidP="00824306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  <w:sz w:val="22"/>
          <w:szCs w:val="22"/>
        </w:rPr>
      </w:pPr>
      <w:r w:rsidRPr="00824306">
        <w:rPr>
          <w:color w:val="202124"/>
          <w:sz w:val="22"/>
          <w:szCs w:val="22"/>
        </w:rPr>
        <w:t>On the Insert tab, in the Illustrations group, click Shapes.</w:t>
      </w:r>
    </w:p>
    <w:p w14:paraId="2A0F9311" w14:textId="34A9FD92" w:rsidR="00824306" w:rsidRPr="00824306" w:rsidRDefault="00824306" w:rsidP="00824306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  <w:sz w:val="22"/>
          <w:szCs w:val="22"/>
        </w:rPr>
      </w:pPr>
      <w:r w:rsidRPr="00824306">
        <w:rPr>
          <w:color w:val="202124"/>
          <w:sz w:val="22"/>
          <w:szCs w:val="22"/>
        </w:rPr>
        <w:t>Under </w:t>
      </w:r>
      <w:r w:rsidRPr="00824306">
        <w:rPr>
          <w:b/>
          <w:bCs/>
          <w:color w:val="202124"/>
          <w:sz w:val="22"/>
          <w:szCs w:val="22"/>
        </w:rPr>
        <w:t>Lines</w:t>
      </w:r>
      <w:r w:rsidRPr="00824306">
        <w:rPr>
          <w:color w:val="202124"/>
          <w:sz w:val="22"/>
          <w:szCs w:val="22"/>
        </w:rPr>
        <w:t>, click any </w:t>
      </w:r>
      <w:r w:rsidRPr="00824306">
        <w:rPr>
          <w:b/>
          <w:bCs/>
          <w:color w:val="202124"/>
          <w:sz w:val="22"/>
          <w:szCs w:val="22"/>
        </w:rPr>
        <w:t>line</w:t>
      </w:r>
      <w:r w:rsidRPr="00824306">
        <w:rPr>
          <w:color w:val="202124"/>
          <w:sz w:val="22"/>
          <w:szCs w:val="22"/>
        </w:rPr>
        <w:t> style you like.</w:t>
      </w:r>
      <w:r w:rsidR="000B7B7A">
        <w:rPr>
          <w:color w:val="202124"/>
          <w:sz w:val="22"/>
          <w:szCs w:val="22"/>
        </w:rPr>
        <w:t xml:space="preserve">  Try the straight line, and the squiggle.</w:t>
      </w:r>
    </w:p>
    <w:p w14:paraId="3289C18D" w14:textId="3320E23C" w:rsidR="00824306" w:rsidRDefault="00824306" w:rsidP="00824306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  <w:sz w:val="22"/>
          <w:szCs w:val="22"/>
        </w:rPr>
      </w:pPr>
      <w:r w:rsidRPr="00824306">
        <w:rPr>
          <w:color w:val="202124"/>
          <w:sz w:val="22"/>
          <w:szCs w:val="22"/>
        </w:rPr>
        <w:t>Click one location in the document, hold and drag your pointer to a different location, and then release the mouse button.</w:t>
      </w:r>
    </w:p>
    <w:p w14:paraId="0F93D8FD" w14:textId="395E735F" w:rsidR="00824306" w:rsidRPr="00824306" w:rsidRDefault="00824306" w:rsidP="00824306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  <w:sz w:val="22"/>
          <w:szCs w:val="22"/>
        </w:rPr>
      </w:pPr>
      <w:r>
        <w:rPr>
          <w:color w:val="202124"/>
          <w:sz w:val="22"/>
          <w:szCs w:val="22"/>
        </w:rPr>
        <w:t>To return to normal typing, press the Escape key.</w:t>
      </w:r>
    </w:p>
    <w:p w14:paraId="7B364DFC" w14:textId="77777777" w:rsidR="00824306" w:rsidRDefault="00824306" w:rsidP="00C71694">
      <w:pPr>
        <w:spacing w:after="120"/>
      </w:pPr>
    </w:p>
    <w:p w14:paraId="681C53FF" w14:textId="77777777" w:rsidR="00BB6EBA" w:rsidRDefault="00BB6EBA" w:rsidP="004E73E4">
      <w:pPr>
        <w:spacing w:after="120"/>
        <w:ind w:left="418"/>
      </w:pPr>
    </w:p>
    <w:p w14:paraId="21CF4112" w14:textId="228FF3AC" w:rsidR="00BB6EBA" w:rsidRDefault="00BB6EBA" w:rsidP="004E73E4">
      <w:pPr>
        <w:spacing w:after="120"/>
        <w:rPr>
          <w:sz w:val="24"/>
          <w:szCs w:val="24"/>
        </w:rPr>
      </w:pPr>
    </w:p>
    <w:sectPr w:rsidR="00BB6EBA">
      <w:headerReference w:type="default" r:id="rId7"/>
      <w:footerReference w:type="default" r:id="rId8"/>
      <w:pgSz w:w="11909" w:h="16834"/>
      <w:pgMar w:top="1005" w:right="1038" w:bottom="1440" w:left="1233" w:header="44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C6A8C" w14:textId="77777777" w:rsidR="00562AD5" w:rsidRDefault="00562AD5">
      <w:r>
        <w:separator/>
      </w:r>
    </w:p>
  </w:endnote>
  <w:endnote w:type="continuationSeparator" w:id="0">
    <w:p w14:paraId="50F9DF8A" w14:textId="77777777" w:rsidR="00562AD5" w:rsidRDefault="0056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E9C41" w14:textId="77777777" w:rsidR="00BB6EBA" w:rsidRDefault="00BB6EBA">
    <w:pPr>
      <w:tabs>
        <w:tab w:val="center" w:pos="4153"/>
        <w:tab w:val="right" w:pos="8309"/>
      </w:tabs>
      <w:rPr>
        <w:kern w:val="0"/>
        <w:sz w:val="24"/>
        <w:szCs w:val="24"/>
      </w:rPr>
    </w:pPr>
  </w:p>
  <w:p w14:paraId="736D1358" w14:textId="77777777" w:rsidR="00BB6EBA" w:rsidRDefault="00BB6EBA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ACD93" w14:textId="77777777" w:rsidR="00562AD5" w:rsidRDefault="00562AD5">
      <w:r>
        <w:separator/>
      </w:r>
    </w:p>
  </w:footnote>
  <w:footnote w:type="continuationSeparator" w:id="0">
    <w:p w14:paraId="5A58C2E3" w14:textId="77777777" w:rsidR="00562AD5" w:rsidRDefault="0056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4CF56" w14:textId="77777777" w:rsidR="00BB6EBA" w:rsidRDefault="00BB6EBA">
    <w:pPr>
      <w:tabs>
        <w:tab w:val="center" w:pos="4153"/>
        <w:tab w:val="right" w:pos="8309"/>
      </w:tabs>
      <w:rPr>
        <w:kern w:val="0"/>
        <w:sz w:val="24"/>
        <w:szCs w:val="24"/>
      </w:rPr>
    </w:pPr>
  </w:p>
  <w:p w14:paraId="63130775" w14:textId="77777777" w:rsidR="00BB6EBA" w:rsidRDefault="00BB6EBA">
    <w:pPr>
      <w:tabs>
        <w:tab w:val="center" w:pos="4153"/>
        <w:tab w:val="right" w:pos="830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58D9"/>
    <w:multiLevelType w:val="multilevel"/>
    <w:tmpl w:val="9F5A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855D3"/>
    <w:multiLevelType w:val="hybridMultilevel"/>
    <w:tmpl w:val="49E895AA"/>
    <w:lvl w:ilvl="0" w:tplc="9A983B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E7F2E"/>
    <w:multiLevelType w:val="hybridMultilevel"/>
    <w:tmpl w:val="C5502C18"/>
    <w:lvl w:ilvl="0" w:tplc="30E8AD4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B6EBA"/>
    <w:rsid w:val="000B7B7A"/>
    <w:rsid w:val="001607A3"/>
    <w:rsid w:val="002B59FC"/>
    <w:rsid w:val="00326BC8"/>
    <w:rsid w:val="00361B2B"/>
    <w:rsid w:val="00402C5D"/>
    <w:rsid w:val="004E73E4"/>
    <w:rsid w:val="005338C8"/>
    <w:rsid w:val="00562AD5"/>
    <w:rsid w:val="005C41B0"/>
    <w:rsid w:val="00623497"/>
    <w:rsid w:val="00641C4F"/>
    <w:rsid w:val="006A173C"/>
    <w:rsid w:val="00824306"/>
    <w:rsid w:val="0086278B"/>
    <w:rsid w:val="00A059A3"/>
    <w:rsid w:val="00BB6EBA"/>
    <w:rsid w:val="00C36927"/>
    <w:rsid w:val="00C71694"/>
    <w:rsid w:val="00F75CCF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FF182"/>
  <w14:defaultImageDpi w14:val="0"/>
  <w15:docId w15:val="{D45B866A-1D11-42E2-BF1A-6725F408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824306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6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Office 365</cp:lastModifiedBy>
  <cp:revision>5</cp:revision>
  <dcterms:created xsi:type="dcterms:W3CDTF">2021-03-18T17:18:00Z</dcterms:created>
  <dcterms:modified xsi:type="dcterms:W3CDTF">2021-03-19T12:03:00Z</dcterms:modified>
</cp:coreProperties>
</file>